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95" w:rsidRPr="00611A22" w:rsidRDefault="00355DDD" w:rsidP="002923BA">
      <w:pPr>
        <w:pStyle w:val="Nzev"/>
      </w:pPr>
      <w:r>
        <w:t xml:space="preserve">Ředitelství silnic a dálnic </w:t>
      </w:r>
      <w:r w:rsidR="00703218">
        <w:t>zprovozňuje stavbu</w:t>
      </w:r>
      <w:r w:rsidR="0051563A">
        <w:t xml:space="preserve"> </w:t>
      </w:r>
      <w:r w:rsidR="00906C84">
        <w:t>I/55 MÚK s ČD Přerov-</w:t>
      </w:r>
      <w:r w:rsidR="006373A7" w:rsidRPr="006373A7">
        <w:t>Předmostí</w:t>
      </w:r>
    </w:p>
    <w:p w:rsidR="00F11561" w:rsidRPr="00744742" w:rsidRDefault="00F11561" w:rsidP="00F11561">
      <w:pPr>
        <w:rPr>
          <w:rFonts w:asciiTheme="minorHAnsi" w:hAnsiTheme="minorHAnsi"/>
          <w:sz w:val="22"/>
          <w:szCs w:val="22"/>
        </w:rPr>
      </w:pPr>
    </w:p>
    <w:p w:rsidR="007A24EA" w:rsidRDefault="004D6F95" w:rsidP="00984A0C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984A0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Ředitelství silnic a dálnic </w:t>
      </w:r>
      <w:r w:rsidR="007A24E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dnes v plném rozsahu zprovozňuje stavbu </w:t>
      </w:r>
      <w:r w:rsidR="00906C84">
        <w:rPr>
          <w:rFonts w:asciiTheme="minorHAnsi" w:hAnsiTheme="minorHAnsi" w:cs="Arial"/>
          <w:b/>
          <w:color w:val="000000" w:themeColor="text1"/>
          <w:sz w:val="22"/>
          <w:szCs w:val="22"/>
        </w:rPr>
        <w:t>I/55 MÚK s ČD Přerov-</w:t>
      </w:r>
      <w:r w:rsidR="006373A7" w:rsidRPr="00984A0C">
        <w:rPr>
          <w:rFonts w:asciiTheme="minorHAnsi" w:hAnsiTheme="minorHAnsi" w:cs="Arial"/>
          <w:b/>
          <w:color w:val="000000" w:themeColor="text1"/>
          <w:sz w:val="22"/>
          <w:szCs w:val="22"/>
        </w:rPr>
        <w:t>Předmostí.</w:t>
      </w:r>
      <w:r w:rsidR="0051563A" w:rsidRPr="00984A0C">
        <w:rPr>
          <w:rFonts w:asciiTheme="minorHAnsi" w:hAnsiTheme="minorHAnsi"/>
          <w:b/>
          <w:sz w:val="22"/>
          <w:szCs w:val="22"/>
        </w:rPr>
        <w:t xml:space="preserve"> </w:t>
      </w:r>
      <w:r w:rsidR="007A24EA">
        <w:rPr>
          <w:rFonts w:asciiTheme="minorHAnsi" w:hAnsiTheme="minorHAnsi"/>
          <w:b/>
          <w:sz w:val="22"/>
          <w:szCs w:val="22"/>
        </w:rPr>
        <w:t xml:space="preserve">Po květnovém zprovoznění </w:t>
      </w:r>
      <w:r w:rsidR="00F648BE">
        <w:rPr>
          <w:rFonts w:asciiTheme="minorHAnsi" w:hAnsiTheme="minorHAnsi"/>
          <w:b/>
          <w:sz w:val="22"/>
          <w:szCs w:val="22"/>
        </w:rPr>
        <w:t xml:space="preserve">nové půlkilometrové </w:t>
      </w:r>
      <w:r w:rsidR="007A24EA">
        <w:rPr>
          <w:rFonts w:asciiTheme="minorHAnsi" w:hAnsiTheme="minorHAnsi"/>
          <w:b/>
          <w:sz w:val="22"/>
          <w:szCs w:val="22"/>
        </w:rPr>
        <w:t>estakády</w:t>
      </w:r>
      <w:r w:rsidR="00F648BE">
        <w:rPr>
          <w:rFonts w:asciiTheme="minorHAnsi" w:hAnsiTheme="minorHAnsi"/>
          <w:b/>
          <w:sz w:val="22"/>
          <w:szCs w:val="22"/>
        </w:rPr>
        <w:t>, která převádí silnici I/55</w:t>
      </w:r>
      <w:r w:rsidR="007A24EA">
        <w:rPr>
          <w:rFonts w:asciiTheme="minorHAnsi" w:hAnsiTheme="minorHAnsi"/>
          <w:b/>
          <w:sz w:val="22"/>
          <w:szCs w:val="22"/>
        </w:rPr>
        <w:t xml:space="preserve"> přes železnici</w:t>
      </w:r>
      <w:r w:rsidR="00F648BE">
        <w:rPr>
          <w:rFonts w:asciiTheme="minorHAnsi" w:hAnsiTheme="minorHAnsi"/>
          <w:b/>
          <w:sz w:val="22"/>
          <w:szCs w:val="22"/>
        </w:rPr>
        <w:t xml:space="preserve"> a místní komunikace,</w:t>
      </w:r>
      <w:r w:rsidR="007A24EA">
        <w:rPr>
          <w:rFonts w:asciiTheme="minorHAnsi" w:hAnsiTheme="minorHAnsi"/>
          <w:b/>
          <w:sz w:val="22"/>
          <w:szCs w:val="22"/>
        </w:rPr>
        <w:t xml:space="preserve"> bude nyní uvedena do provozu i okružní </w:t>
      </w:r>
      <w:r w:rsidR="0013228B">
        <w:rPr>
          <w:rFonts w:asciiTheme="minorHAnsi" w:hAnsiTheme="minorHAnsi"/>
          <w:b/>
          <w:sz w:val="22"/>
          <w:szCs w:val="22"/>
        </w:rPr>
        <w:t>křižovat</w:t>
      </w:r>
      <w:r w:rsidR="0079039D">
        <w:rPr>
          <w:rFonts w:asciiTheme="minorHAnsi" w:hAnsiTheme="minorHAnsi"/>
          <w:b/>
          <w:sz w:val="22"/>
          <w:szCs w:val="22"/>
        </w:rPr>
        <w:t xml:space="preserve">ka mezi ulicemi Polní </w:t>
      </w:r>
      <w:r w:rsidR="0013228B">
        <w:rPr>
          <w:rFonts w:asciiTheme="minorHAnsi" w:hAnsiTheme="minorHAnsi"/>
          <w:b/>
          <w:sz w:val="22"/>
          <w:szCs w:val="22"/>
        </w:rPr>
        <w:t>a Velká Dlážka.</w:t>
      </w:r>
      <w:r w:rsidR="007A24EA">
        <w:rPr>
          <w:rFonts w:asciiTheme="minorHAnsi" w:hAnsiTheme="minorHAnsi"/>
          <w:b/>
          <w:sz w:val="22"/>
          <w:szCs w:val="22"/>
        </w:rPr>
        <w:t xml:space="preserve"> </w:t>
      </w:r>
    </w:p>
    <w:p w:rsidR="007A24EA" w:rsidRDefault="007A24EA" w:rsidP="00984A0C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b/>
          <w:sz w:val="22"/>
          <w:szCs w:val="22"/>
        </w:rPr>
      </w:pPr>
    </w:p>
    <w:p w:rsidR="00984A0C" w:rsidRDefault="0013228B" w:rsidP="00984A0C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  <w:r w:rsidRPr="0079039D">
        <w:rPr>
          <w:rFonts w:asciiTheme="minorHAnsi" w:hAnsiTheme="minorHAnsi"/>
          <w:i/>
          <w:sz w:val="22"/>
          <w:szCs w:val="22"/>
        </w:rPr>
        <w:t>„</w:t>
      </w:r>
      <w:r w:rsidR="007A24EA" w:rsidRPr="0079039D">
        <w:rPr>
          <w:rFonts w:asciiTheme="minorHAnsi" w:hAnsiTheme="minorHAnsi"/>
          <w:i/>
          <w:sz w:val="22"/>
          <w:szCs w:val="22"/>
        </w:rPr>
        <w:t>Jednalo</w:t>
      </w:r>
      <w:r w:rsidR="00984A0C" w:rsidRPr="0079039D">
        <w:rPr>
          <w:rFonts w:asciiTheme="minorHAnsi" w:hAnsiTheme="minorHAnsi"/>
          <w:i/>
          <w:sz w:val="22"/>
          <w:szCs w:val="22"/>
        </w:rPr>
        <w:t xml:space="preserve"> </w:t>
      </w:r>
      <w:r w:rsidR="007A24EA" w:rsidRPr="0079039D">
        <w:rPr>
          <w:rFonts w:asciiTheme="minorHAnsi" w:hAnsiTheme="minorHAnsi"/>
          <w:i/>
          <w:sz w:val="22"/>
          <w:szCs w:val="22"/>
        </w:rPr>
        <w:t>se o  rozsáhlou stavbu, která byla</w:t>
      </w:r>
      <w:r w:rsidR="00D36CF2" w:rsidRPr="0079039D">
        <w:rPr>
          <w:rFonts w:asciiTheme="minorHAnsi" w:hAnsiTheme="minorHAnsi"/>
          <w:i/>
          <w:sz w:val="22"/>
          <w:szCs w:val="22"/>
        </w:rPr>
        <w:t xml:space="preserve"> tvořena kombinací novostaveb</w:t>
      </w:r>
      <w:r w:rsidR="00984A0C" w:rsidRPr="0079039D">
        <w:rPr>
          <w:rFonts w:asciiTheme="minorHAnsi" w:hAnsiTheme="minorHAnsi"/>
          <w:i/>
          <w:sz w:val="22"/>
          <w:szCs w:val="22"/>
        </w:rPr>
        <w:t xml:space="preserve"> </w:t>
      </w:r>
      <w:r w:rsidR="00115871" w:rsidRPr="0079039D">
        <w:rPr>
          <w:rFonts w:asciiTheme="minorHAnsi" w:hAnsiTheme="minorHAnsi"/>
          <w:i/>
          <w:sz w:val="22"/>
          <w:szCs w:val="22"/>
        </w:rPr>
        <w:t>a</w:t>
      </w:r>
      <w:r w:rsidR="00984A0C" w:rsidRPr="0079039D">
        <w:rPr>
          <w:rFonts w:asciiTheme="minorHAnsi" w:hAnsiTheme="minorHAnsi"/>
          <w:i/>
          <w:sz w:val="22"/>
          <w:szCs w:val="22"/>
        </w:rPr>
        <w:t> rekon</w:t>
      </w:r>
      <w:r w:rsidRPr="0079039D">
        <w:rPr>
          <w:rFonts w:asciiTheme="minorHAnsi" w:hAnsiTheme="minorHAnsi"/>
          <w:i/>
          <w:sz w:val="22"/>
          <w:szCs w:val="22"/>
        </w:rPr>
        <w:t xml:space="preserve">strukcí stávajících komunikací. </w:t>
      </w:r>
      <w:r w:rsidR="0079039D" w:rsidRPr="0079039D">
        <w:rPr>
          <w:rFonts w:asciiTheme="minorHAnsi" w:hAnsiTheme="minorHAnsi"/>
          <w:i/>
          <w:sz w:val="22"/>
          <w:szCs w:val="22"/>
        </w:rPr>
        <w:t>Jejím</w:t>
      </w:r>
      <w:r w:rsidR="0079039D">
        <w:rPr>
          <w:rFonts w:asciiTheme="minorHAnsi" w:hAnsiTheme="minorHAnsi"/>
          <w:i/>
          <w:sz w:val="22"/>
          <w:szCs w:val="22"/>
        </w:rPr>
        <w:t xml:space="preserve"> hlavním</w:t>
      </w:r>
      <w:r w:rsidR="0079039D" w:rsidRPr="0079039D">
        <w:rPr>
          <w:rFonts w:asciiTheme="minorHAnsi" w:hAnsiTheme="minorHAnsi"/>
          <w:i/>
          <w:sz w:val="22"/>
          <w:szCs w:val="22"/>
        </w:rPr>
        <w:t xml:space="preserve"> účelem</w:t>
      </w:r>
      <w:r w:rsidR="00D36CF2" w:rsidRPr="0079039D">
        <w:rPr>
          <w:rFonts w:asciiTheme="minorHAnsi" w:hAnsiTheme="minorHAnsi"/>
          <w:i/>
          <w:sz w:val="22"/>
          <w:szCs w:val="22"/>
        </w:rPr>
        <w:t xml:space="preserve"> bylo snížení</w:t>
      </w:r>
      <w:r w:rsidR="006373A7" w:rsidRPr="0079039D">
        <w:rPr>
          <w:rFonts w:asciiTheme="minorHAnsi" w:hAnsiTheme="minorHAnsi"/>
          <w:i/>
          <w:sz w:val="22"/>
          <w:szCs w:val="22"/>
        </w:rPr>
        <w:t xml:space="preserve"> dopravní zátěž</w:t>
      </w:r>
      <w:r w:rsidR="00D36CF2" w:rsidRPr="0079039D">
        <w:rPr>
          <w:rFonts w:asciiTheme="minorHAnsi" w:hAnsiTheme="minorHAnsi"/>
          <w:i/>
          <w:sz w:val="22"/>
          <w:szCs w:val="22"/>
        </w:rPr>
        <w:t>e</w:t>
      </w:r>
      <w:r w:rsidR="006373A7" w:rsidRPr="0079039D">
        <w:rPr>
          <w:rFonts w:asciiTheme="minorHAnsi" w:hAnsiTheme="minorHAnsi"/>
          <w:i/>
          <w:sz w:val="22"/>
          <w:szCs w:val="22"/>
        </w:rPr>
        <w:t xml:space="preserve"> </w:t>
      </w:r>
      <w:r w:rsidR="00984A0C" w:rsidRPr="0079039D">
        <w:rPr>
          <w:rFonts w:asciiTheme="minorHAnsi" w:hAnsiTheme="minorHAnsi"/>
          <w:i/>
          <w:sz w:val="22"/>
          <w:szCs w:val="22"/>
        </w:rPr>
        <w:t>pod železniční tratí</w:t>
      </w:r>
      <w:r w:rsidR="0079039D">
        <w:rPr>
          <w:rFonts w:asciiTheme="minorHAnsi" w:hAnsiTheme="minorHAnsi"/>
          <w:i/>
          <w:sz w:val="22"/>
          <w:szCs w:val="22"/>
        </w:rPr>
        <w:t>, a to</w:t>
      </w:r>
      <w:r w:rsidR="00984A0C" w:rsidRPr="0079039D">
        <w:rPr>
          <w:rFonts w:asciiTheme="minorHAnsi" w:hAnsiTheme="minorHAnsi"/>
          <w:i/>
          <w:sz w:val="22"/>
          <w:szCs w:val="22"/>
        </w:rPr>
        <w:t xml:space="preserve"> </w:t>
      </w:r>
      <w:r w:rsidR="00BC2908" w:rsidRPr="0079039D">
        <w:rPr>
          <w:rFonts w:asciiTheme="minorHAnsi" w:hAnsiTheme="minorHAnsi"/>
          <w:i/>
          <w:sz w:val="22"/>
          <w:szCs w:val="22"/>
        </w:rPr>
        <w:t>díky výstavbě</w:t>
      </w:r>
      <w:r w:rsidR="006373A7" w:rsidRPr="0079039D">
        <w:rPr>
          <w:rFonts w:asciiTheme="minorHAnsi" w:hAnsiTheme="minorHAnsi"/>
          <w:i/>
          <w:sz w:val="22"/>
          <w:szCs w:val="22"/>
        </w:rPr>
        <w:t xml:space="preserve"> </w:t>
      </w:r>
      <w:r w:rsidR="001225F8" w:rsidRPr="0079039D">
        <w:rPr>
          <w:rFonts w:asciiTheme="minorHAnsi" w:hAnsiTheme="minorHAnsi"/>
          <w:i/>
          <w:sz w:val="22"/>
          <w:szCs w:val="22"/>
        </w:rPr>
        <w:t xml:space="preserve">nové </w:t>
      </w:r>
      <w:r w:rsidR="00040316" w:rsidRPr="0079039D">
        <w:rPr>
          <w:rFonts w:asciiTheme="minorHAnsi" w:hAnsiTheme="minorHAnsi"/>
          <w:i/>
          <w:sz w:val="22"/>
          <w:szCs w:val="22"/>
        </w:rPr>
        <w:t xml:space="preserve">dvoupruhové estakády, kterou </w:t>
      </w:r>
      <w:r w:rsidR="0079039D" w:rsidRPr="0079039D">
        <w:rPr>
          <w:rFonts w:asciiTheme="minorHAnsi" w:hAnsiTheme="minorHAnsi"/>
          <w:i/>
          <w:sz w:val="22"/>
          <w:szCs w:val="22"/>
        </w:rPr>
        <w:t xml:space="preserve">mohou </w:t>
      </w:r>
      <w:r w:rsidR="00040316" w:rsidRPr="0079039D">
        <w:rPr>
          <w:rFonts w:asciiTheme="minorHAnsi" w:hAnsiTheme="minorHAnsi"/>
          <w:i/>
          <w:sz w:val="22"/>
          <w:szCs w:val="22"/>
        </w:rPr>
        <w:t>řidiči</w:t>
      </w:r>
      <w:r w:rsidR="0079039D" w:rsidRPr="0079039D">
        <w:rPr>
          <w:rFonts w:asciiTheme="minorHAnsi" w:hAnsiTheme="minorHAnsi"/>
          <w:i/>
          <w:sz w:val="22"/>
          <w:szCs w:val="22"/>
        </w:rPr>
        <w:t xml:space="preserve"> využívat již</w:t>
      </w:r>
      <w:r w:rsidR="0079039D">
        <w:rPr>
          <w:rFonts w:asciiTheme="minorHAnsi" w:hAnsiTheme="minorHAnsi"/>
          <w:i/>
          <w:sz w:val="22"/>
          <w:szCs w:val="22"/>
        </w:rPr>
        <w:t xml:space="preserve"> od května</w:t>
      </w:r>
      <w:r w:rsidR="00040316" w:rsidRPr="0079039D">
        <w:rPr>
          <w:rFonts w:asciiTheme="minorHAnsi" w:hAnsiTheme="minorHAnsi"/>
          <w:i/>
          <w:sz w:val="22"/>
          <w:szCs w:val="22"/>
        </w:rPr>
        <w:t>.</w:t>
      </w:r>
      <w:r w:rsidR="006373A7" w:rsidRPr="0079039D">
        <w:rPr>
          <w:rFonts w:asciiTheme="minorHAnsi" w:hAnsiTheme="minorHAnsi"/>
          <w:i/>
          <w:sz w:val="22"/>
          <w:szCs w:val="22"/>
        </w:rPr>
        <w:t xml:space="preserve"> </w:t>
      </w:r>
      <w:r w:rsidR="00040316" w:rsidRPr="0079039D">
        <w:rPr>
          <w:rFonts w:asciiTheme="minorHAnsi" w:hAnsiTheme="minorHAnsi"/>
          <w:i/>
          <w:sz w:val="22"/>
          <w:szCs w:val="22"/>
        </w:rPr>
        <w:t>Další v</w:t>
      </w:r>
      <w:r w:rsidR="00BC2908" w:rsidRPr="0079039D">
        <w:rPr>
          <w:rFonts w:asciiTheme="minorHAnsi" w:hAnsiTheme="minorHAnsi"/>
          <w:i/>
          <w:sz w:val="22"/>
          <w:szCs w:val="22"/>
        </w:rPr>
        <w:t>ýrazné zlepšení dopravní</w:t>
      </w:r>
      <w:r w:rsidR="0079039D">
        <w:rPr>
          <w:rFonts w:asciiTheme="minorHAnsi" w:hAnsiTheme="minorHAnsi"/>
          <w:i/>
          <w:sz w:val="22"/>
          <w:szCs w:val="22"/>
        </w:rPr>
        <w:t xml:space="preserve"> situace </w:t>
      </w:r>
      <w:r w:rsidR="000343BD">
        <w:rPr>
          <w:rFonts w:asciiTheme="minorHAnsi" w:hAnsiTheme="minorHAnsi"/>
          <w:i/>
          <w:sz w:val="22"/>
          <w:szCs w:val="22"/>
        </w:rPr>
        <w:t xml:space="preserve">nyní </w:t>
      </w:r>
      <w:r w:rsidR="0079039D">
        <w:rPr>
          <w:rFonts w:asciiTheme="minorHAnsi" w:hAnsiTheme="minorHAnsi"/>
          <w:i/>
          <w:sz w:val="22"/>
          <w:szCs w:val="22"/>
        </w:rPr>
        <w:t xml:space="preserve">přinese </w:t>
      </w:r>
      <w:r w:rsidR="001225F8" w:rsidRPr="0079039D">
        <w:rPr>
          <w:rFonts w:asciiTheme="minorHAnsi" w:hAnsiTheme="minorHAnsi"/>
          <w:i/>
          <w:sz w:val="22"/>
          <w:szCs w:val="22"/>
        </w:rPr>
        <w:t xml:space="preserve">rozšíření </w:t>
      </w:r>
      <w:r w:rsidR="006373A7" w:rsidRPr="0079039D">
        <w:rPr>
          <w:rFonts w:asciiTheme="minorHAnsi" w:hAnsiTheme="minorHAnsi"/>
          <w:i/>
          <w:sz w:val="22"/>
          <w:szCs w:val="22"/>
        </w:rPr>
        <w:t>Polní ulice na čtyřpruh</w:t>
      </w:r>
      <w:r w:rsidR="00040316" w:rsidRPr="0079039D">
        <w:rPr>
          <w:rFonts w:asciiTheme="minorHAnsi" w:hAnsiTheme="minorHAnsi"/>
          <w:i/>
          <w:sz w:val="22"/>
          <w:szCs w:val="22"/>
        </w:rPr>
        <w:t xml:space="preserve"> a </w:t>
      </w:r>
      <w:r w:rsidR="0079039D" w:rsidRPr="0079039D">
        <w:rPr>
          <w:rFonts w:asciiTheme="minorHAnsi" w:hAnsiTheme="minorHAnsi"/>
          <w:i/>
          <w:sz w:val="22"/>
          <w:szCs w:val="22"/>
        </w:rPr>
        <w:t xml:space="preserve">modernizace původní </w:t>
      </w:r>
      <w:r w:rsidR="0079039D" w:rsidRPr="0079039D">
        <w:rPr>
          <w:rFonts w:asciiTheme="minorHAnsi" w:hAnsiTheme="minorHAnsi"/>
          <w:i/>
          <w:sz w:val="22"/>
          <w:szCs w:val="22"/>
        </w:rPr>
        <w:t xml:space="preserve">světelně řízené křižovatky ulic Polní a Velká Dlážka na okružní křižovatku s vnějším průměrem 52 metrů. To v budoucnosti umožní </w:t>
      </w:r>
      <w:r w:rsidR="0075121E">
        <w:rPr>
          <w:rFonts w:asciiTheme="minorHAnsi" w:hAnsiTheme="minorHAnsi"/>
          <w:i/>
          <w:sz w:val="22"/>
          <w:szCs w:val="22"/>
        </w:rPr>
        <w:t>případně umístit pátý paprsek, který zajistí</w:t>
      </w:r>
      <w:r w:rsidR="0079039D" w:rsidRPr="0079039D">
        <w:rPr>
          <w:rFonts w:asciiTheme="minorHAnsi" w:hAnsiTheme="minorHAnsi"/>
          <w:i/>
          <w:sz w:val="22"/>
          <w:szCs w:val="22"/>
        </w:rPr>
        <w:t xml:space="preserve"> výjezd s</w:t>
      </w:r>
      <w:r w:rsidR="0079039D" w:rsidRPr="0079039D">
        <w:rPr>
          <w:rFonts w:asciiTheme="minorHAnsi" w:hAnsiTheme="minorHAnsi"/>
          <w:i/>
          <w:sz w:val="22"/>
          <w:szCs w:val="22"/>
        </w:rPr>
        <w:t>měrem k výhledové komerční zóně</w:t>
      </w:r>
      <w:r w:rsidR="0079039D">
        <w:rPr>
          <w:rFonts w:asciiTheme="minorHAnsi" w:hAnsiTheme="minorHAnsi"/>
          <w:i/>
          <w:sz w:val="22"/>
          <w:szCs w:val="22"/>
        </w:rPr>
        <w:t>,</w:t>
      </w:r>
      <w:r w:rsidR="00984A0C" w:rsidRPr="0079039D">
        <w:rPr>
          <w:rFonts w:asciiTheme="minorHAnsi" w:hAnsiTheme="minorHAnsi"/>
          <w:i/>
          <w:sz w:val="22"/>
          <w:szCs w:val="22"/>
        </w:rPr>
        <w:t>“</w:t>
      </w:r>
      <w:r w:rsidR="00984A0C" w:rsidRPr="0079039D">
        <w:rPr>
          <w:rFonts w:asciiTheme="minorHAnsi" w:hAnsiTheme="minorHAnsi"/>
          <w:sz w:val="22"/>
          <w:szCs w:val="22"/>
        </w:rPr>
        <w:t xml:space="preserve"> </w:t>
      </w:r>
      <w:r w:rsidR="00040316" w:rsidRPr="0079039D">
        <w:rPr>
          <w:rFonts w:asciiTheme="minorHAnsi" w:hAnsiTheme="minorHAnsi"/>
          <w:sz w:val="22"/>
          <w:szCs w:val="22"/>
        </w:rPr>
        <w:t>popsal</w:t>
      </w:r>
      <w:r w:rsidR="001225F8" w:rsidRPr="0079039D">
        <w:rPr>
          <w:rFonts w:asciiTheme="minorHAnsi" w:hAnsiTheme="minorHAnsi"/>
          <w:sz w:val="22"/>
          <w:szCs w:val="22"/>
        </w:rPr>
        <w:t xml:space="preserve"> význam stavby </w:t>
      </w:r>
      <w:r w:rsidR="00984A0C" w:rsidRPr="0079039D">
        <w:rPr>
          <w:rFonts w:asciiTheme="minorHAnsi" w:hAnsiTheme="minorHAnsi"/>
          <w:sz w:val="22"/>
          <w:szCs w:val="22"/>
        </w:rPr>
        <w:t xml:space="preserve">generální ředitel ŘSD </w:t>
      </w:r>
      <w:r w:rsidR="00D36CF2" w:rsidRPr="0079039D">
        <w:rPr>
          <w:rFonts w:asciiTheme="minorHAnsi" w:hAnsiTheme="minorHAnsi"/>
          <w:sz w:val="22"/>
          <w:szCs w:val="22"/>
        </w:rPr>
        <w:t>Radek Mátl.</w:t>
      </w:r>
    </w:p>
    <w:p w:rsidR="0079039D" w:rsidRDefault="0079039D" w:rsidP="00984A0C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</w:p>
    <w:p w:rsidR="0079039D" w:rsidRPr="0079039D" w:rsidRDefault="0079039D" w:rsidP="00984A0C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 akcí, kterou </w:t>
      </w:r>
      <w:r w:rsidR="00DA1ABB">
        <w:rPr>
          <w:rFonts w:asciiTheme="minorHAnsi" w:hAnsiTheme="minorHAnsi"/>
          <w:sz w:val="22"/>
          <w:szCs w:val="22"/>
        </w:rPr>
        <w:t>ŘSD v Přerově aktuálně realizuje a která pomůže špatné dopravní situaci</w:t>
      </w:r>
      <w:r w:rsidR="0075121E">
        <w:rPr>
          <w:rFonts w:asciiTheme="minorHAnsi" w:hAnsiTheme="minorHAnsi"/>
          <w:sz w:val="22"/>
          <w:szCs w:val="22"/>
        </w:rPr>
        <w:t xml:space="preserve"> ve městě</w:t>
      </w:r>
      <w:r w:rsidR="00DA1ABB">
        <w:rPr>
          <w:rFonts w:asciiTheme="minorHAnsi" w:hAnsiTheme="minorHAnsi"/>
          <w:sz w:val="22"/>
          <w:szCs w:val="22"/>
        </w:rPr>
        <w:t>, je stavba průtahu průmyslovým areálem mezi ulicemi Tovární a Velké Novosady. Stavba byla zahájena v loňském roce a zprovozněna bude v roce příštím. Nejdůležitě</w:t>
      </w:r>
      <w:r w:rsidR="00E8584C">
        <w:rPr>
          <w:rFonts w:asciiTheme="minorHAnsi" w:hAnsiTheme="minorHAnsi"/>
          <w:sz w:val="22"/>
          <w:szCs w:val="22"/>
        </w:rPr>
        <w:t xml:space="preserve">jší stavební akcí je však </w:t>
      </w:r>
      <w:r w:rsidR="00DA1ABB">
        <w:rPr>
          <w:rFonts w:asciiTheme="minorHAnsi" w:hAnsiTheme="minorHAnsi"/>
          <w:sz w:val="22"/>
          <w:szCs w:val="22"/>
        </w:rPr>
        <w:t xml:space="preserve">samozřejmě dokončení dálnice D1 mezi Říkovicemi a Přerovem. V rámci </w:t>
      </w:r>
      <w:r w:rsidR="0075121E">
        <w:rPr>
          <w:rFonts w:asciiTheme="minorHAnsi" w:hAnsiTheme="minorHAnsi"/>
          <w:sz w:val="22"/>
          <w:szCs w:val="22"/>
        </w:rPr>
        <w:t xml:space="preserve">její </w:t>
      </w:r>
      <w:r w:rsidR="00DA1ABB">
        <w:rPr>
          <w:rFonts w:asciiTheme="minorHAnsi" w:hAnsiTheme="minorHAnsi"/>
          <w:sz w:val="22"/>
          <w:szCs w:val="22"/>
        </w:rPr>
        <w:t xml:space="preserve">přípravy aktuálně běží stavební řízení, soutěž na zhotovitele a probíhají </w:t>
      </w:r>
      <w:r w:rsidR="000343BD">
        <w:rPr>
          <w:rFonts w:asciiTheme="minorHAnsi" w:hAnsiTheme="minorHAnsi"/>
          <w:sz w:val="22"/>
          <w:szCs w:val="22"/>
        </w:rPr>
        <w:t>také výkupy pozemků. Stavbu</w:t>
      </w:r>
      <w:r w:rsidR="00DA1ABB">
        <w:rPr>
          <w:rFonts w:asciiTheme="minorHAnsi" w:hAnsiTheme="minorHAnsi"/>
          <w:sz w:val="22"/>
          <w:szCs w:val="22"/>
        </w:rPr>
        <w:t xml:space="preserve"> je v plánu zahájit v příštím roce.</w:t>
      </w:r>
    </w:p>
    <w:p w:rsidR="00E21E91" w:rsidRDefault="00E21E91" w:rsidP="003621D4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</w:p>
    <w:p w:rsidR="00E21E91" w:rsidRPr="00984A0C" w:rsidRDefault="00E21E91" w:rsidP="003621D4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02D4729C" wp14:editId="2B3D778E">
            <wp:extent cx="5399405" cy="85852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18" w:rsidRDefault="00703218" w:rsidP="00703218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color w:val="0D0D0D" w:themeColor="text1" w:themeTint="F2"/>
          <w:sz w:val="22"/>
          <w:szCs w:val="22"/>
          <w:lang w:eastAsia="en-US"/>
        </w:rPr>
      </w:pPr>
      <w:r w:rsidRPr="00DA176C">
        <w:rPr>
          <w:rFonts w:asciiTheme="minorHAnsi" w:hAnsiTheme="minorHAnsi"/>
          <w:color w:val="0D0D0D" w:themeColor="text1" w:themeTint="F2"/>
          <w:sz w:val="22"/>
          <w:szCs w:val="22"/>
          <w:lang w:eastAsia="en-US"/>
        </w:rPr>
        <w:t xml:space="preserve">Stavba </w:t>
      </w:r>
      <w:r>
        <w:rPr>
          <w:rFonts w:asciiTheme="minorHAnsi" w:hAnsiTheme="minorHAnsi"/>
          <w:color w:val="0D0D0D" w:themeColor="text1" w:themeTint="F2"/>
          <w:sz w:val="22"/>
          <w:szCs w:val="22"/>
          <w:lang w:eastAsia="en-US"/>
        </w:rPr>
        <w:t xml:space="preserve">byla </w:t>
      </w:r>
      <w:r w:rsidRPr="00DA176C">
        <w:rPr>
          <w:rFonts w:asciiTheme="minorHAnsi" w:hAnsiTheme="minorHAnsi"/>
          <w:color w:val="0D0D0D" w:themeColor="text1" w:themeTint="F2"/>
          <w:sz w:val="22"/>
          <w:szCs w:val="22"/>
          <w:lang w:eastAsia="en-US"/>
        </w:rPr>
        <w:t>spolufinancována z Evropského fondu pro regionální rozvoj.</w:t>
      </w:r>
    </w:p>
    <w:p w:rsidR="0067452C" w:rsidRPr="00703218" w:rsidRDefault="0067452C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040316" w:rsidRDefault="00040316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75121E" w:rsidRDefault="0075121E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703218" w:rsidRDefault="00703218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color w:val="000000" w:themeColor="text1"/>
          <w:sz w:val="22"/>
          <w:szCs w:val="22"/>
          <w:u w:val="single"/>
        </w:rPr>
        <w:drawing>
          <wp:inline distT="0" distB="0" distL="0" distR="0">
            <wp:extent cx="5759450" cy="4140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55-MUK-s-CD-Prerov-Predmosti-200117-full-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91" w:rsidRDefault="00E21E91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51563A" w:rsidRPr="00906C84" w:rsidRDefault="00906C84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I/55 MÚK s ČD Přerov-</w:t>
      </w:r>
      <w:r w:rsidR="006373A7" w:rsidRPr="00906C8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Předmostí</w:t>
      </w:r>
    </w:p>
    <w:p w:rsidR="001D1F40" w:rsidRPr="00906C84" w:rsidRDefault="001D1F40" w:rsidP="00F261D7">
      <w:pPr>
        <w:pStyle w:val="Zkladntextodsazen"/>
        <w:spacing w:after="0" w:line="300" w:lineRule="atLeast"/>
        <w:ind w:left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F85E02" w:rsidRPr="00906C84" w:rsidRDefault="00F85E02" w:rsidP="00F85E02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906C84">
        <w:rPr>
          <w:rFonts w:asciiTheme="minorHAnsi" w:hAnsiTheme="minorHAnsi"/>
          <w:b/>
          <w:sz w:val="22"/>
          <w:szCs w:val="22"/>
          <w:u w:val="single"/>
        </w:rPr>
        <w:t xml:space="preserve">Hlavní trasa: </w:t>
      </w:r>
    </w:p>
    <w:p w:rsidR="00F85E02" w:rsidRPr="00906C84" w:rsidRDefault="00F85E02" w:rsidP="00F85E02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  <w:r w:rsidRPr="00906C84">
        <w:rPr>
          <w:rFonts w:asciiTheme="minorHAnsi" w:hAnsiTheme="minorHAnsi"/>
          <w:b/>
          <w:sz w:val="22"/>
          <w:szCs w:val="22"/>
        </w:rPr>
        <w:t>délka:</w:t>
      </w:r>
      <w:r w:rsidRPr="00906C84">
        <w:rPr>
          <w:rFonts w:asciiTheme="minorHAnsi" w:hAnsiTheme="minorHAnsi"/>
          <w:sz w:val="22"/>
          <w:szCs w:val="22"/>
        </w:rPr>
        <w:t xml:space="preserve"> </w:t>
      </w:r>
      <w:r w:rsidR="00703218" w:rsidRPr="00906C84">
        <w:rPr>
          <w:rFonts w:asciiTheme="minorHAnsi" w:hAnsiTheme="minorHAnsi"/>
          <w:sz w:val="22"/>
          <w:szCs w:val="22"/>
        </w:rPr>
        <w:t>1,4 km</w:t>
      </w:r>
    </w:p>
    <w:p w:rsidR="00F85E02" w:rsidRPr="00906C84" w:rsidRDefault="00F85E02" w:rsidP="00F85E02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  <w:r w:rsidRPr="00906C84">
        <w:rPr>
          <w:rFonts w:asciiTheme="minorHAnsi" w:hAnsiTheme="minorHAnsi"/>
          <w:b/>
          <w:sz w:val="22"/>
          <w:szCs w:val="22"/>
        </w:rPr>
        <w:t>kategorie:</w:t>
      </w:r>
      <w:r w:rsidRPr="00906C84">
        <w:rPr>
          <w:rFonts w:asciiTheme="minorHAnsi" w:hAnsiTheme="minorHAnsi"/>
          <w:sz w:val="22"/>
          <w:szCs w:val="22"/>
        </w:rPr>
        <w:t xml:space="preserve"> </w:t>
      </w:r>
      <w:r w:rsidR="00703218" w:rsidRPr="00906C84">
        <w:rPr>
          <w:rFonts w:asciiTheme="minorHAnsi" w:hAnsiTheme="minorHAnsi"/>
          <w:sz w:val="22"/>
          <w:szCs w:val="22"/>
        </w:rPr>
        <w:t>MS 16,5/60</w:t>
      </w:r>
    </w:p>
    <w:p w:rsidR="0051563A" w:rsidRPr="00906C84" w:rsidRDefault="00F85E02" w:rsidP="008E564D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  <w:r w:rsidRPr="00906C84">
        <w:rPr>
          <w:rFonts w:asciiTheme="minorHAnsi" w:hAnsiTheme="minorHAnsi"/>
          <w:b/>
          <w:sz w:val="22"/>
          <w:szCs w:val="22"/>
        </w:rPr>
        <w:t>počet stavebních objektů:</w:t>
      </w:r>
      <w:r w:rsidRPr="00906C84">
        <w:rPr>
          <w:rFonts w:asciiTheme="minorHAnsi" w:hAnsiTheme="minorHAnsi"/>
          <w:sz w:val="22"/>
          <w:szCs w:val="22"/>
        </w:rPr>
        <w:t xml:space="preserve"> </w:t>
      </w:r>
      <w:r w:rsidR="00703218" w:rsidRPr="00906C84">
        <w:rPr>
          <w:rFonts w:asciiTheme="minorHAnsi" w:hAnsiTheme="minorHAnsi"/>
          <w:sz w:val="22"/>
          <w:szCs w:val="22"/>
        </w:rPr>
        <w:t>65</w:t>
      </w:r>
    </w:p>
    <w:p w:rsidR="00703218" w:rsidRPr="00906C84" w:rsidRDefault="00703218" w:rsidP="008E564D">
      <w:pPr>
        <w:pStyle w:val="Zkladntextodsazen"/>
        <w:spacing w:after="0" w:line="300" w:lineRule="atLeast"/>
        <w:ind w:left="0"/>
        <w:outlineLvl w:val="0"/>
        <w:rPr>
          <w:rFonts w:asciiTheme="minorHAnsi" w:hAnsiTheme="minorHAnsi"/>
          <w:sz w:val="22"/>
          <w:szCs w:val="22"/>
        </w:rPr>
      </w:pPr>
    </w:p>
    <w:p w:rsidR="001930F5" w:rsidRPr="00906C84" w:rsidRDefault="00703218" w:rsidP="001930F5">
      <w:pPr>
        <w:rPr>
          <w:rFonts w:asciiTheme="minorHAnsi" w:hAnsiTheme="minorHAnsi"/>
          <w:sz w:val="22"/>
          <w:szCs w:val="22"/>
        </w:rPr>
      </w:pPr>
      <w:r w:rsidRPr="00906C84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z</w:t>
      </w:r>
      <w:r w:rsidR="0051563A" w:rsidRPr="00906C84">
        <w:rPr>
          <w:rFonts w:asciiTheme="minorHAnsi" w:hAnsiTheme="minorHAnsi"/>
          <w:b/>
          <w:bCs/>
          <w:color w:val="0D0D0D" w:themeColor="text1" w:themeTint="F2"/>
          <w:sz w:val="22"/>
          <w:szCs w:val="22"/>
        </w:rPr>
        <w:t>hotovitel:</w:t>
      </w:r>
      <w:r w:rsidR="0051563A" w:rsidRPr="00906C8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256A5F" w:rsidRPr="00906C84">
        <w:rPr>
          <w:rFonts w:asciiTheme="minorHAnsi" w:hAnsiTheme="minorHAnsi"/>
          <w:bCs/>
          <w:sz w:val="22"/>
          <w:szCs w:val="22"/>
          <w:lang w:eastAsia="cs-CZ"/>
        </w:rPr>
        <w:t>M</w:t>
      </w:r>
      <w:r w:rsidRPr="00906C84">
        <w:rPr>
          <w:rFonts w:asciiTheme="minorHAnsi" w:hAnsiTheme="minorHAnsi"/>
          <w:bCs/>
          <w:sz w:val="22"/>
          <w:szCs w:val="22"/>
          <w:lang w:eastAsia="cs-CZ"/>
        </w:rPr>
        <w:t>-</w:t>
      </w:r>
      <w:r w:rsidR="00256A5F" w:rsidRPr="00906C84">
        <w:rPr>
          <w:rFonts w:asciiTheme="minorHAnsi" w:hAnsiTheme="minorHAnsi"/>
          <w:bCs/>
          <w:sz w:val="22"/>
          <w:szCs w:val="22"/>
          <w:lang w:eastAsia="cs-CZ"/>
        </w:rPr>
        <w:t>SILNICE</w:t>
      </w:r>
      <w:r w:rsidRPr="00906C84">
        <w:rPr>
          <w:rFonts w:asciiTheme="minorHAnsi" w:hAnsiTheme="minorHAnsi"/>
          <w:bCs/>
          <w:sz w:val="22"/>
          <w:szCs w:val="22"/>
          <w:lang w:eastAsia="cs-CZ"/>
        </w:rPr>
        <w:t xml:space="preserve">, </w:t>
      </w:r>
      <w:r w:rsidR="00256A5F" w:rsidRPr="00906C84">
        <w:rPr>
          <w:rFonts w:asciiTheme="minorHAnsi" w:hAnsiTheme="minorHAnsi"/>
          <w:bCs/>
          <w:sz w:val="22"/>
          <w:szCs w:val="22"/>
          <w:lang w:eastAsia="cs-CZ"/>
        </w:rPr>
        <w:t xml:space="preserve">IDS </w:t>
      </w:r>
    </w:p>
    <w:p w:rsidR="0051563A" w:rsidRPr="00906C84" w:rsidRDefault="00703218" w:rsidP="0051563A">
      <w:pPr>
        <w:rPr>
          <w:rFonts w:asciiTheme="minorHAnsi" w:hAnsiTheme="minorHAnsi"/>
          <w:bCs/>
          <w:sz w:val="22"/>
          <w:szCs w:val="22"/>
        </w:rPr>
      </w:pPr>
      <w:r w:rsidRPr="00906C84">
        <w:rPr>
          <w:rFonts w:asciiTheme="minorHAnsi" w:hAnsiTheme="minorHAnsi"/>
          <w:b/>
          <w:bCs/>
          <w:sz w:val="22"/>
          <w:szCs w:val="22"/>
        </w:rPr>
        <w:t>c</w:t>
      </w:r>
      <w:r w:rsidR="0051563A" w:rsidRPr="00906C84">
        <w:rPr>
          <w:rFonts w:asciiTheme="minorHAnsi" w:hAnsiTheme="minorHAnsi"/>
          <w:b/>
          <w:bCs/>
          <w:sz w:val="22"/>
          <w:szCs w:val="22"/>
        </w:rPr>
        <w:t>ena stavby dle smlouvy:</w:t>
      </w:r>
      <w:r w:rsidR="006373A7" w:rsidRPr="00906C8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35A11" w:rsidRPr="00906C84">
        <w:rPr>
          <w:rFonts w:asciiTheme="minorHAnsi" w:hAnsiTheme="minorHAnsi"/>
          <w:bCs/>
          <w:sz w:val="22"/>
          <w:szCs w:val="22"/>
        </w:rPr>
        <w:t>358 mil. Kč</w:t>
      </w:r>
      <w:r w:rsidR="00E21E91" w:rsidRPr="00906C84">
        <w:rPr>
          <w:rFonts w:asciiTheme="minorHAnsi" w:hAnsiTheme="minorHAnsi"/>
          <w:bCs/>
          <w:sz w:val="22"/>
          <w:szCs w:val="22"/>
        </w:rPr>
        <w:t xml:space="preserve"> bez DPH</w:t>
      </w:r>
    </w:p>
    <w:p w:rsidR="0051563A" w:rsidRPr="00906C84" w:rsidRDefault="00703218" w:rsidP="00C51A21">
      <w:pPr>
        <w:rPr>
          <w:rFonts w:asciiTheme="minorHAnsi" w:hAnsiTheme="minorHAnsi"/>
          <w:sz w:val="22"/>
          <w:szCs w:val="22"/>
        </w:rPr>
      </w:pPr>
      <w:r w:rsidRPr="00906C84">
        <w:rPr>
          <w:rFonts w:asciiTheme="minorHAnsi" w:hAnsiTheme="minorHAnsi"/>
          <w:b/>
          <w:bCs/>
          <w:sz w:val="22"/>
          <w:szCs w:val="22"/>
        </w:rPr>
        <w:t>t</w:t>
      </w:r>
      <w:r w:rsidR="0051563A" w:rsidRPr="00906C84">
        <w:rPr>
          <w:rFonts w:asciiTheme="minorHAnsi" w:hAnsiTheme="minorHAnsi"/>
          <w:b/>
          <w:bCs/>
          <w:sz w:val="22"/>
          <w:szCs w:val="22"/>
        </w:rPr>
        <w:t>ermín výstavby:</w:t>
      </w:r>
      <w:r w:rsidR="0051563A" w:rsidRPr="00906C84">
        <w:rPr>
          <w:rFonts w:asciiTheme="minorHAnsi" w:hAnsiTheme="minorHAnsi"/>
          <w:sz w:val="22"/>
          <w:szCs w:val="22"/>
        </w:rPr>
        <w:t xml:space="preserve"> </w:t>
      </w:r>
      <w:r w:rsidR="007A0A3E" w:rsidRPr="00906C84">
        <w:rPr>
          <w:rFonts w:asciiTheme="minorHAnsi" w:hAnsiTheme="minorHAnsi"/>
          <w:sz w:val="22"/>
          <w:szCs w:val="22"/>
        </w:rPr>
        <w:t>2018</w:t>
      </w:r>
      <w:r w:rsidR="003F375B" w:rsidRPr="00906C84">
        <w:rPr>
          <w:rFonts w:asciiTheme="minorHAnsi" w:hAnsiTheme="minorHAnsi"/>
          <w:sz w:val="22"/>
          <w:szCs w:val="22"/>
        </w:rPr>
        <w:t xml:space="preserve"> – </w:t>
      </w:r>
      <w:r w:rsidR="00256A5F" w:rsidRPr="00906C84">
        <w:rPr>
          <w:rFonts w:asciiTheme="minorHAnsi" w:hAnsiTheme="minorHAnsi"/>
          <w:sz w:val="22"/>
          <w:szCs w:val="22"/>
        </w:rPr>
        <w:t>2021</w:t>
      </w:r>
    </w:p>
    <w:p w:rsidR="00B40805" w:rsidRDefault="00B40805" w:rsidP="00773F50">
      <w:pPr>
        <w:pStyle w:val="Bezmezer"/>
        <w:jc w:val="right"/>
        <w:rPr>
          <w:b/>
        </w:rPr>
      </w:pPr>
    </w:p>
    <w:sectPr w:rsidR="00B40805" w:rsidSect="00D25C99">
      <w:headerReference w:type="default" r:id="rId8"/>
      <w:footerReference w:type="default" r:id="rId9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EF" w:rsidRDefault="00D61AEF" w:rsidP="007160AB">
      <w:r>
        <w:separator/>
      </w:r>
    </w:p>
  </w:endnote>
  <w:endnote w:type="continuationSeparator" w:id="0">
    <w:p w:rsidR="00D61AEF" w:rsidRDefault="00D61AEF" w:rsidP="0071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7A04A5" wp14:editId="7F111B2F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A04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Et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ssZZkqTIBptHksHjuJD0gcjo0P/krKdlrHn4sQMvOdMfLUl5MZ3P0/bmy3xxPqOL&#10;P/VsTj1gBUHVPHI2mtcxb/xI+Yokb1VW46WTQ8u0ZFmkw4dIW3x6z1Ev33b9Gw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D2&#10;5zEt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EF" w:rsidRDefault="00D61AEF" w:rsidP="007160AB">
      <w:r>
        <w:separator/>
      </w:r>
    </w:p>
  </w:footnote>
  <w:footnote w:type="continuationSeparator" w:id="0">
    <w:p w:rsidR="00D61AEF" w:rsidRDefault="00D61AEF" w:rsidP="0071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AB" w:rsidRPr="00D55A71" w:rsidRDefault="00D25C99" w:rsidP="00D25C99">
    <w:pPr>
      <w:pStyle w:val="Zhlav"/>
      <w:spacing w:line="1000" w:lineRule="exact"/>
      <w:rPr>
        <w:rFonts w:cs="Arial"/>
        <w:color w:val="0093D3"/>
        <w:sz w:val="96"/>
        <w:szCs w:val="96"/>
        <w14:textFill>
          <w14:solidFill>
            <w14:srgbClr w14:val="0093D3">
              <w14:lumMod w14:val="75000"/>
            </w14:srgbClr>
          </w14:solidFill>
        </w14:textFill>
      </w:rPr>
    </w:pPr>
    <w:r w:rsidRPr="00D55A71">
      <w:rPr>
        <w:rFonts w:cs="Arial"/>
        <w:noProof/>
        <w:color w:val="0093D3"/>
        <w:sz w:val="96"/>
        <w:szCs w:val="96"/>
        <w:lang w:eastAsia="cs-CZ"/>
      </w:rPr>
      <w:drawing>
        <wp:anchor distT="0" distB="0" distL="114300" distR="114300" simplePos="0" relativeHeight="251664384" behindDoc="1" locked="0" layoutInCell="1" allowOverlap="1" wp14:anchorId="3452340C" wp14:editId="50A3760B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A71">
      <w:rPr>
        <w:rFonts w:cs="Arial"/>
        <w:noProof/>
        <w:color w:val="0093D3"/>
        <w:sz w:val="96"/>
        <w:szCs w:val="9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45AFD" wp14:editId="1E537155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8196C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Pr="00D55A71">
      <w:rPr>
        <w:rFonts w:cs="Arial"/>
        <w:noProof/>
        <w:color w:val="0093D3"/>
        <w:sz w:val="96"/>
        <w:szCs w:val="96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2F800E" wp14:editId="73505912">
              <wp:simplePos x="0" y="0"/>
              <wp:positionH relativeFrom="margin">
                <wp:posOffset>3606800</wp:posOffset>
              </wp:positionH>
              <wp:positionV relativeFrom="paragraph">
                <wp:posOffset>833755</wp:posOffset>
              </wp:positionV>
              <wp:extent cx="2152650" cy="4000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00050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Default="00703218" w:rsidP="00D36CF2">
                          <w:pPr>
                            <w:spacing w:line="360" w:lineRule="exact"/>
                            <w:jc w:val="center"/>
                            <w:rPr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21.</w:t>
                          </w:r>
                          <w:r w:rsidR="00D36CF2">
                            <w:rPr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září 2021</w:t>
                          </w:r>
                        </w:p>
                        <w:p w:rsidR="0051563A" w:rsidRPr="00611A22" w:rsidRDefault="0051563A" w:rsidP="00640ABE">
                          <w:pPr>
                            <w:spacing w:line="360" w:lineRule="exact"/>
                            <w:jc w:val="center"/>
                            <w:rPr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F80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4pt;margin-top:65.65pt;width:169.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" fillcolor="#063e85" stroked="f">
              <v:textbox>
                <w:txbxContent>
                  <w:p w:rsidR="003A0E86" w:rsidRDefault="00703218" w:rsidP="00D36CF2">
                    <w:pPr>
                      <w:spacing w:line="360" w:lineRule="exact"/>
                      <w:jc w:val="center"/>
                      <w:rPr>
                        <w:noProof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noProof/>
                        <w:color w:val="FFFFFF" w:themeColor="background1"/>
                        <w:sz w:val="36"/>
                        <w:szCs w:val="36"/>
                      </w:rPr>
                      <w:t>21.</w:t>
                    </w:r>
                    <w:r w:rsidR="00D36CF2">
                      <w:rPr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noProof/>
                        <w:color w:val="FFFFFF" w:themeColor="background1"/>
                        <w:sz w:val="36"/>
                        <w:szCs w:val="36"/>
                      </w:rPr>
                      <w:t>září 2021</w:t>
                    </w:r>
                  </w:p>
                  <w:p w:rsidR="0051563A" w:rsidRPr="00611A22" w:rsidRDefault="0051563A" w:rsidP="00640ABE">
                    <w:pPr>
                      <w:spacing w:line="360" w:lineRule="exact"/>
                      <w:jc w:val="center"/>
                      <w:rPr>
                        <w:noProof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74D74" w:rsidRPr="00D55A71">
      <w:rPr>
        <w:rFonts w:cs="Arial"/>
        <w:noProof/>
        <w:color w:val="0093D3"/>
        <w:sz w:val="96"/>
        <w:szCs w:val="96"/>
        <w:lang w:eastAsia="cs-CZ"/>
      </w:rPr>
      <w:drawing>
        <wp:anchor distT="0" distB="0" distL="114300" distR="360045" simplePos="0" relativeHeight="251658240" behindDoc="0" locked="0" layoutInCell="1" allowOverlap="1" wp14:anchorId="6C760C63" wp14:editId="07C624A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0AB" w:rsidRPr="00D55A71">
      <w:rPr>
        <w:rFonts w:cs="Arial"/>
        <w:color w:val="0093D3"/>
        <w:sz w:val="96"/>
        <w:szCs w:val="96"/>
      </w:rPr>
      <w:t>tisková</w:t>
    </w:r>
    <w:r w:rsidRPr="00D55A71">
      <w:rPr>
        <w:rFonts w:cs="Arial"/>
        <w:color w:val="0093D3"/>
        <w:sz w:val="96"/>
        <w:szCs w:val="96"/>
      </w:rPr>
      <w:t xml:space="preserve">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DD"/>
    <w:rsid w:val="000343BD"/>
    <w:rsid w:val="00040316"/>
    <w:rsid w:val="000C55A8"/>
    <w:rsid w:val="00101BF6"/>
    <w:rsid w:val="00111BBB"/>
    <w:rsid w:val="00115871"/>
    <w:rsid w:val="001225F8"/>
    <w:rsid w:val="0013228B"/>
    <w:rsid w:val="0013597D"/>
    <w:rsid w:val="001930F5"/>
    <w:rsid w:val="001A7135"/>
    <w:rsid w:val="001D1F40"/>
    <w:rsid w:val="001D4249"/>
    <w:rsid w:val="001D763F"/>
    <w:rsid w:val="001E5CCB"/>
    <w:rsid w:val="001F2CC9"/>
    <w:rsid w:val="001F3F73"/>
    <w:rsid w:val="00206230"/>
    <w:rsid w:val="0021100E"/>
    <w:rsid w:val="00256A5F"/>
    <w:rsid w:val="002923BA"/>
    <w:rsid w:val="00313847"/>
    <w:rsid w:val="00355DDD"/>
    <w:rsid w:val="003621D4"/>
    <w:rsid w:val="00363551"/>
    <w:rsid w:val="00373FFE"/>
    <w:rsid w:val="003A0E86"/>
    <w:rsid w:val="003C6056"/>
    <w:rsid w:val="003F375B"/>
    <w:rsid w:val="00441A59"/>
    <w:rsid w:val="00466F95"/>
    <w:rsid w:val="004A7C1F"/>
    <w:rsid w:val="004D6F95"/>
    <w:rsid w:val="0051563A"/>
    <w:rsid w:val="00521C16"/>
    <w:rsid w:val="00557ED2"/>
    <w:rsid w:val="00576070"/>
    <w:rsid w:val="005A748C"/>
    <w:rsid w:val="005C62B0"/>
    <w:rsid w:val="005F36DC"/>
    <w:rsid w:val="00611A22"/>
    <w:rsid w:val="006373A7"/>
    <w:rsid w:val="00640ABE"/>
    <w:rsid w:val="00666A48"/>
    <w:rsid w:val="0067452C"/>
    <w:rsid w:val="00697A2B"/>
    <w:rsid w:val="006C43F7"/>
    <w:rsid w:val="006F3935"/>
    <w:rsid w:val="00703218"/>
    <w:rsid w:val="007160AB"/>
    <w:rsid w:val="00741F1E"/>
    <w:rsid w:val="00744742"/>
    <w:rsid w:val="0075121E"/>
    <w:rsid w:val="00773F50"/>
    <w:rsid w:val="00786C49"/>
    <w:rsid w:val="0079039D"/>
    <w:rsid w:val="007928CF"/>
    <w:rsid w:val="007A0A3E"/>
    <w:rsid w:val="007A24EA"/>
    <w:rsid w:val="007A620B"/>
    <w:rsid w:val="0080583A"/>
    <w:rsid w:val="008065B2"/>
    <w:rsid w:val="00827FF5"/>
    <w:rsid w:val="00835A11"/>
    <w:rsid w:val="008956BC"/>
    <w:rsid w:val="008B430F"/>
    <w:rsid w:val="008E564D"/>
    <w:rsid w:val="00906C84"/>
    <w:rsid w:val="00912A31"/>
    <w:rsid w:val="00954262"/>
    <w:rsid w:val="009543DC"/>
    <w:rsid w:val="00956F47"/>
    <w:rsid w:val="00984A0C"/>
    <w:rsid w:val="00A6317E"/>
    <w:rsid w:val="00B40805"/>
    <w:rsid w:val="00BC2908"/>
    <w:rsid w:val="00BC6EA5"/>
    <w:rsid w:val="00BF71C6"/>
    <w:rsid w:val="00C100AD"/>
    <w:rsid w:val="00C3319F"/>
    <w:rsid w:val="00C51A21"/>
    <w:rsid w:val="00CA162E"/>
    <w:rsid w:val="00CC6D28"/>
    <w:rsid w:val="00CF5EC5"/>
    <w:rsid w:val="00D25C99"/>
    <w:rsid w:val="00D36CF2"/>
    <w:rsid w:val="00D55A71"/>
    <w:rsid w:val="00D61AEF"/>
    <w:rsid w:val="00D74D74"/>
    <w:rsid w:val="00DA1ABB"/>
    <w:rsid w:val="00DE3BCB"/>
    <w:rsid w:val="00DF4D42"/>
    <w:rsid w:val="00E21E91"/>
    <w:rsid w:val="00E43191"/>
    <w:rsid w:val="00E622FC"/>
    <w:rsid w:val="00E8584C"/>
    <w:rsid w:val="00F11561"/>
    <w:rsid w:val="00F261D7"/>
    <w:rsid w:val="00F63742"/>
    <w:rsid w:val="00F648BE"/>
    <w:rsid w:val="00F85E02"/>
    <w:rsid w:val="00FB0540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1FF607-FB7B-40BF-A410-0A008E6E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line="259" w:lineRule="auto"/>
      <w:jc w:val="both"/>
      <w:outlineLvl w:val="0"/>
    </w:pPr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2923BA"/>
    <w:pPr>
      <w:pBdr>
        <w:bottom w:val="single" w:sz="12" w:space="6" w:color="0093D3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23BA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/>
      <w:ind w:left="283"/>
      <w:jc w:val="both"/>
    </w:pPr>
    <w:rPr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styleId="Normlnweb">
    <w:name w:val="Normal (Web)"/>
    <w:basedOn w:val="Normln"/>
    <w:uiPriority w:val="99"/>
    <w:rsid w:val="00355DDD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D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ckyj\Desktop\&#344;SD%20-%20Tiskov&#225;%20zpr&#225;va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šablona.dotx</Template>
  <TotalTime>1063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Studecký</dc:creator>
  <cp:keywords/>
  <dc:description/>
  <cp:lastModifiedBy>Studecký Jan Mgr.</cp:lastModifiedBy>
  <cp:revision>10</cp:revision>
  <cp:lastPrinted>2018-08-06T08:01:00Z</cp:lastPrinted>
  <dcterms:created xsi:type="dcterms:W3CDTF">2021-09-14T13:26:00Z</dcterms:created>
  <dcterms:modified xsi:type="dcterms:W3CDTF">2021-09-15T07:10:00Z</dcterms:modified>
</cp:coreProperties>
</file>